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E9FA" w14:textId="2ABDB22D" w:rsidR="00C1053C" w:rsidRDefault="00C1053C" w:rsidP="00EA1D28">
      <w:pPr>
        <w:pStyle w:val="Heading2"/>
        <w:rPr>
          <w:noProof/>
          <w:lang w:val="en-US"/>
        </w:rPr>
      </w:pPr>
      <w:r>
        <w:rPr>
          <w:noProof/>
          <w:lang w:eastAsia="en-GB"/>
        </w:rPr>
        <w:drawing>
          <wp:inline distT="0" distB="0" distL="0" distR="0" wp14:anchorId="31BEF7F4" wp14:editId="51B7D57E">
            <wp:extent cx="1667174" cy="1162050"/>
            <wp:effectExtent l="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58" cy="1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59D">
        <w:rPr>
          <w:rFonts w:cs="Calibri"/>
          <w:noProof/>
          <w:sz w:val="28"/>
          <w:szCs w:val="28"/>
        </w:rPr>
        <w:t xml:space="preserve">      </w:t>
      </w:r>
      <w:r w:rsidR="00F211D7">
        <w:rPr>
          <w:noProof/>
        </w:rPr>
        <w:drawing>
          <wp:inline distT="0" distB="0" distL="0" distR="0" wp14:anchorId="3BA40655" wp14:editId="0946AF1E">
            <wp:extent cx="2219960" cy="166571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05" cy="16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1D7">
        <w:rPr>
          <w:rFonts w:cs="Calibri"/>
          <w:noProof/>
          <w:sz w:val="28"/>
          <w:szCs w:val="28"/>
        </w:rPr>
        <w:t xml:space="preserve"> </w:t>
      </w:r>
      <w:r w:rsidR="00F211D7">
        <w:rPr>
          <w:noProof/>
        </w:rPr>
        <w:drawing>
          <wp:inline distT="0" distB="0" distL="0" distR="0" wp14:anchorId="3D0B5ADD" wp14:editId="6C414A14">
            <wp:extent cx="2216946" cy="114935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47" cy="11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83">
        <w:rPr>
          <w:noProof/>
          <w:lang w:val="en-US"/>
        </w:rPr>
        <w:br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="005E32FE">
        <w:rPr>
          <w:noProof/>
          <w:lang w:val="en-US"/>
        </w:rPr>
        <w:tab/>
      </w:r>
      <w:r w:rsidR="005E32FE"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</w:p>
    <w:p w14:paraId="7409B175" w14:textId="693BFE43" w:rsidR="00DE7C75" w:rsidRPr="00D22992" w:rsidRDefault="00F211D7" w:rsidP="00DE7C75">
      <w:pPr>
        <w:pStyle w:val="contentpasted0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F21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Thursday 29 September 2022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DE7C75" w:rsidRPr="00D229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Nuclear in the Midlands</w:t>
      </w:r>
      <w:r w:rsidR="00DE7C75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t>Enterprise centre, Derby</w:t>
      </w:r>
      <w:r w:rsidR="00DE7C75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12:00 – 12:45</w:t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br/>
        <w:t>Lunch and registration</w:t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12:45 – 13:00</w:t>
      </w:r>
      <w:r w:rsidR="00DE7C75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DE7C75" w:rsidRPr="00D22992">
        <w:rPr>
          <w:rFonts w:asciiTheme="minorHAnsi" w:hAnsiTheme="minorHAnsi" w:cstheme="minorHAnsi"/>
          <w:color w:val="000000"/>
          <w:sz w:val="24"/>
          <w:szCs w:val="24"/>
        </w:rPr>
        <w:t>Welcome</w:t>
      </w:r>
    </w:p>
    <w:p w14:paraId="32E9BB55" w14:textId="6F78FD8E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Evan Bolle-Jones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 xml:space="preserve">, Nuclear Institute </w:t>
      </w:r>
    </w:p>
    <w:p w14:paraId="4BC48006" w14:textId="77777777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13:00 – 14:00</w:t>
      </w:r>
    </w:p>
    <w:p w14:paraId="4C703F58" w14:textId="50A3F9F2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Panel session on ‘Manufacturing in the Midlands’ 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chaired by 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Michael Cartwright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, Frazer Nash Consultancy </w:t>
      </w:r>
    </w:p>
    <w:p w14:paraId="093AF2A8" w14:textId="53259A01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- Nuclear AMRC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Kevin Shepherd</w:t>
      </w:r>
    </w:p>
    <w:p w14:paraId="357BC8C9" w14:textId="251C446D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- </w:t>
      </w:r>
      <w:proofErr w:type="spellStart"/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Forgemasters</w:t>
      </w:r>
      <w:proofErr w:type="spellEnd"/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Martin Kearney</w:t>
      </w:r>
    </w:p>
    <w:p w14:paraId="68D291DF" w14:textId="780CC221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- Ansaldo nuclear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,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 Alan Bevan</w:t>
      </w:r>
    </w:p>
    <w:p w14:paraId="71330375" w14:textId="77777777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D188B7A" w14:textId="77777777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14:00 – 14:30</w:t>
      </w:r>
    </w:p>
    <w:p w14:paraId="41AB976B" w14:textId="0AE2E25B" w:rsidR="00DE7C75" w:rsidRPr="00D22992" w:rsidRDefault="00DE7C75" w:rsidP="00DE7C75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D22992">
        <w:rPr>
          <w:rStyle w:val="contentpasted01"/>
          <w:rFonts w:asciiTheme="minorHAnsi" w:hAnsiTheme="minorHAnsi" w:cstheme="minorHAnsi"/>
          <w:color w:val="000000"/>
        </w:rPr>
        <w:t>Panel Session on "Nuclear Skills" </w:t>
      </w:r>
      <w:r w:rsidR="00D22992" w:rsidRPr="00D22992">
        <w:rPr>
          <w:rStyle w:val="contentpasted01"/>
          <w:rFonts w:asciiTheme="minorHAnsi" w:hAnsiTheme="minorHAnsi" w:cstheme="minorHAnsi"/>
          <w:color w:val="000000"/>
        </w:rPr>
        <w:t>–</w:t>
      </w:r>
      <w:r w:rsidRPr="00D22992">
        <w:rPr>
          <w:rStyle w:val="contentpasted01"/>
          <w:rFonts w:asciiTheme="minorHAnsi" w:hAnsiTheme="minorHAnsi" w:cstheme="minorHAnsi"/>
          <w:color w:val="000000"/>
        </w:rPr>
        <w:t> 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hd w:val="clear" w:color="auto" w:fill="FFFFFF"/>
        </w:rPr>
        <w:t xml:space="preserve">chaired by </w:t>
      </w:r>
      <w:r w:rsidRPr="00D22992">
        <w:rPr>
          <w:rStyle w:val="contentpasted01"/>
          <w:rFonts w:asciiTheme="minorHAnsi" w:hAnsiTheme="minorHAnsi" w:cstheme="minorHAnsi"/>
          <w:color w:val="000000"/>
          <w:shd w:val="clear" w:color="auto" w:fill="FFFFFF"/>
        </w:rPr>
        <w:t>Dr </w:t>
      </w:r>
      <w:r w:rsidRPr="00D22992">
        <w:rPr>
          <w:rStyle w:val="xcontentpasted0"/>
          <w:rFonts w:asciiTheme="minorHAnsi" w:hAnsiTheme="minorHAnsi" w:cstheme="minorHAnsi"/>
          <w:color w:val="000000"/>
          <w:shd w:val="clear" w:color="auto" w:fill="FFFFFF"/>
        </w:rPr>
        <w:t xml:space="preserve">Louise </w:t>
      </w:r>
      <w:proofErr w:type="spellStart"/>
      <w:r w:rsidRPr="00D22992">
        <w:rPr>
          <w:rStyle w:val="xcontentpasted0"/>
          <w:rFonts w:asciiTheme="minorHAnsi" w:hAnsiTheme="minorHAnsi" w:cstheme="minorHAnsi"/>
          <w:color w:val="000000"/>
          <w:shd w:val="clear" w:color="auto" w:fill="FFFFFF"/>
        </w:rPr>
        <w:t>Pigden</w:t>
      </w:r>
      <w:proofErr w:type="spellEnd"/>
    </w:p>
    <w:p w14:paraId="6EDCC460" w14:textId="725237D5" w:rsidR="00DE7C75" w:rsidRPr="00D22992" w:rsidRDefault="00DE7C75" w:rsidP="00DE7C75">
      <w:pPr>
        <w:pStyle w:val="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– University of Derby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22992" w:rsidRPr="00D22992">
        <w:rPr>
          <w:rFonts w:asciiTheme="minorHAnsi" w:hAnsiTheme="minorHAnsi" w:cstheme="minorHAnsi"/>
          <w:sz w:val="24"/>
          <w:szCs w:val="24"/>
        </w:rPr>
        <w:t xml:space="preserve"> </w:t>
      </w:r>
      <w:r w:rsidRPr="00D22992">
        <w:rPr>
          <w:rFonts w:asciiTheme="minorHAnsi" w:hAnsiTheme="minorHAnsi" w:cstheme="minorHAnsi"/>
          <w:sz w:val="24"/>
          <w:szCs w:val="24"/>
        </w:rPr>
        <w:t>Robin Webber-Jones </w:t>
      </w:r>
    </w:p>
    <w:p w14:paraId="26669548" w14:textId="62FFCA14" w:rsidR="00DE7C75" w:rsidRPr="00D22992" w:rsidRDefault="00DE7C75" w:rsidP="00DE7C75">
      <w:pPr>
        <w:pStyle w:val="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– Rolls-Royce Submarines Lt</w:t>
      </w:r>
      <w:r w:rsidR="00F211D7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D22992" w:rsidRPr="00D2299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211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22992">
        <w:rPr>
          <w:rFonts w:asciiTheme="minorHAnsi" w:hAnsiTheme="minorHAnsi" w:cstheme="minorHAnsi"/>
          <w:sz w:val="24"/>
          <w:szCs w:val="24"/>
        </w:rPr>
        <w:t>Catherine Harvey </w:t>
      </w:r>
    </w:p>
    <w:p w14:paraId="4879AF1E" w14:textId="30AD2108" w:rsidR="00DE7C75" w:rsidRPr="00D22992" w:rsidRDefault="00DE7C75" w:rsidP="00DE7C75">
      <w:pPr>
        <w:pStyle w:val="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– National College for Nuclear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22992">
        <w:rPr>
          <w:rFonts w:asciiTheme="minorHAnsi" w:hAnsiTheme="minorHAnsi" w:cstheme="minorHAnsi"/>
          <w:sz w:val="24"/>
          <w:szCs w:val="24"/>
        </w:rPr>
        <w:t>Chris Nattress </w:t>
      </w:r>
    </w:p>
    <w:p w14:paraId="7F3FE211" w14:textId="1421CCF2" w:rsidR="00DE7C75" w:rsidRPr="00D22992" w:rsidRDefault="00DE7C75" w:rsidP="00DE7C75">
      <w:pPr>
        <w:pStyle w:val="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– Derby City Council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22992" w:rsidRPr="00D22992">
        <w:rPr>
          <w:rFonts w:asciiTheme="minorHAnsi" w:hAnsiTheme="minorHAnsi" w:cstheme="minorHAnsi"/>
          <w:sz w:val="24"/>
          <w:szCs w:val="24"/>
        </w:rPr>
        <w:t xml:space="preserve"> </w:t>
      </w:r>
      <w:r w:rsidRPr="00D22992">
        <w:rPr>
          <w:rFonts w:asciiTheme="minorHAnsi" w:hAnsiTheme="minorHAnsi" w:cstheme="minorHAnsi"/>
          <w:sz w:val="24"/>
          <w:szCs w:val="24"/>
        </w:rPr>
        <w:t>Tim Bagshaw </w:t>
      </w:r>
    </w:p>
    <w:p w14:paraId="50D0B404" w14:textId="09F857A8" w:rsidR="00DE7C75" w:rsidRPr="00D22992" w:rsidRDefault="00DE7C75" w:rsidP="00DE7C75">
      <w:pPr>
        <w:pStyle w:val="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– Nuclear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2992">
        <w:rPr>
          <w:rFonts w:asciiTheme="minorHAnsi" w:hAnsiTheme="minorHAnsi" w:cstheme="minorHAnsi"/>
          <w:color w:val="000000"/>
          <w:sz w:val="24"/>
          <w:szCs w:val="24"/>
        </w:rPr>
        <w:t>AMRC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22992">
        <w:rPr>
          <w:rFonts w:asciiTheme="minorHAnsi" w:hAnsiTheme="minorHAnsi" w:cstheme="minorHAnsi"/>
          <w:sz w:val="24"/>
          <w:szCs w:val="24"/>
        </w:rPr>
        <w:t>Sean El</w:t>
      </w:r>
      <w:r w:rsidR="00F211D7">
        <w:rPr>
          <w:rFonts w:asciiTheme="minorHAnsi" w:hAnsiTheme="minorHAnsi" w:cstheme="minorHAnsi"/>
          <w:sz w:val="24"/>
          <w:szCs w:val="24"/>
        </w:rPr>
        <w:t>e</w:t>
      </w:r>
      <w:r w:rsidRPr="00D22992">
        <w:rPr>
          <w:rFonts w:asciiTheme="minorHAnsi" w:hAnsiTheme="minorHAnsi" w:cstheme="minorHAnsi"/>
          <w:sz w:val="24"/>
          <w:szCs w:val="24"/>
        </w:rPr>
        <w:t>y </w:t>
      </w:r>
    </w:p>
    <w:p w14:paraId="41EDF401" w14:textId="77777777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60B6B24A" w14:textId="77777777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14:30 – 15:00</w:t>
      </w:r>
    </w:p>
    <w:p w14:paraId="5BE2983F" w14:textId="77777777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Coffee break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 </w:t>
      </w:r>
    </w:p>
    <w:p w14:paraId="1EF7A126" w14:textId="77777777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1CEDF6BD" w14:textId="77777777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15:00– 16:00</w:t>
      </w:r>
    </w:p>
    <w:p w14:paraId="701F7285" w14:textId="5264945E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>Panel session on "Opportunities in the Midlands" </w:t>
      </w:r>
      <w:r w:rsidR="00D22992"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</w:rPr>
        <w:t xml:space="preserve">chaired by </w:t>
      </w:r>
      <w:r w:rsidRPr="00D22992">
        <w:rPr>
          <w:rFonts w:asciiTheme="minorHAnsi" w:hAnsiTheme="minorHAnsi" w:cstheme="minorHAnsi"/>
          <w:i/>
          <w:iCs/>
          <w:color w:val="000000"/>
          <w:sz w:val="24"/>
          <w:szCs w:val="24"/>
        </w:rPr>
        <w:t>And</w:t>
      </w:r>
      <w:r w:rsidR="00D22992" w:rsidRPr="00D22992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rew</w:t>
      </w:r>
      <w:r w:rsidRPr="00D2299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Storer</w:t>
      </w:r>
      <w:r w:rsidR="00D22992" w:rsidRPr="00D22992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Nuclear AMRC</w:t>
      </w:r>
    </w:p>
    <w:p w14:paraId="01794B8F" w14:textId="29435F79" w:rsidR="00DE7C75" w:rsidRPr="00D22992" w:rsidRDefault="00DE7C75" w:rsidP="00DE7C75">
      <w:pPr>
        <w:pStyle w:val="xelementtoproof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color w:val="000000"/>
          <w:sz w:val="24"/>
          <w:szCs w:val="24"/>
        </w:rPr>
        <w:t>- Rolls-Royce SMR</w:t>
      </w:r>
      <w:r w:rsidR="00D22992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D22992">
        <w:rPr>
          <w:rStyle w:val="contentpasted01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Rachel Bennet</w:t>
      </w:r>
    </w:p>
    <w:p w14:paraId="25546E83" w14:textId="63BDC658" w:rsidR="00DE7C75" w:rsidRPr="00D22992" w:rsidRDefault="00DE7C75" w:rsidP="00DE7C75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D22992">
        <w:rPr>
          <w:rFonts w:asciiTheme="minorHAnsi" w:hAnsiTheme="minorHAnsi" w:cstheme="minorHAnsi"/>
          <w:color w:val="000000"/>
        </w:rPr>
        <w:t xml:space="preserve">- Rolls-Royce </w:t>
      </w:r>
      <w:r w:rsidRPr="00D22992">
        <w:rPr>
          <w:rStyle w:val="contentpasted01"/>
          <w:rFonts w:asciiTheme="minorHAnsi" w:hAnsiTheme="minorHAnsi" w:cstheme="minorHAnsi"/>
          <w:color w:val="000000"/>
        </w:rPr>
        <w:t>Submarines Ltd</w:t>
      </w:r>
      <w:r w:rsidR="00D22992" w:rsidRPr="00D22992">
        <w:rPr>
          <w:rStyle w:val="contentpasted01"/>
          <w:rFonts w:asciiTheme="minorHAnsi" w:hAnsiTheme="minorHAnsi" w:cstheme="minorHAnsi"/>
          <w:color w:val="000000"/>
        </w:rPr>
        <w:t xml:space="preserve">, </w:t>
      </w:r>
      <w:r w:rsidRPr="00D22992">
        <w:rPr>
          <w:rStyle w:val="contentpasted01"/>
          <w:rFonts w:asciiTheme="minorHAnsi" w:hAnsiTheme="minorHAnsi" w:cstheme="minorHAnsi"/>
          <w:color w:val="000000"/>
        </w:rPr>
        <w:t>Gary Jones</w:t>
      </w:r>
    </w:p>
    <w:p w14:paraId="33206EF5" w14:textId="7F0FE1E3" w:rsidR="00DE7C75" w:rsidRPr="00F01E6D" w:rsidRDefault="00DE7C75" w:rsidP="00DE7C75">
      <w:pPr>
        <w:pStyle w:val="contentpasted0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F01E6D">
        <w:rPr>
          <w:rFonts w:asciiTheme="minorHAnsi" w:hAnsiTheme="minorHAnsi" w:cstheme="minorHAnsi"/>
          <w:sz w:val="24"/>
          <w:szCs w:val="24"/>
        </w:rPr>
        <w:t>- UKAEA</w:t>
      </w:r>
      <w:r w:rsidR="00F01E6D" w:rsidRPr="00F01E6D">
        <w:rPr>
          <w:rFonts w:asciiTheme="minorHAnsi" w:hAnsiTheme="minorHAnsi" w:cstheme="minorHAnsi"/>
          <w:sz w:val="24"/>
          <w:szCs w:val="24"/>
        </w:rPr>
        <w:t>, Chris Peters</w:t>
      </w:r>
    </w:p>
    <w:p w14:paraId="7E4D8A66" w14:textId="77777777" w:rsidR="00DE7C75" w:rsidRPr="00D22992" w:rsidRDefault="00DE7C75" w:rsidP="00DE7C75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06798A51" w14:textId="7CB65EEB" w:rsidR="00DE7C75" w:rsidRPr="00D22992" w:rsidRDefault="00DE7C75" w:rsidP="00D22992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16:00 – 16:15</w:t>
      </w:r>
      <w:r w:rsidR="00D22992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Wrap up </w:t>
      </w:r>
      <w:r w:rsidR="00D22992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D22992">
        <w:rPr>
          <w:rFonts w:asciiTheme="minorHAnsi" w:hAnsiTheme="minorHAnsi" w:cstheme="minorHAnsi"/>
          <w:color w:val="000000"/>
          <w:sz w:val="24"/>
          <w:szCs w:val="24"/>
        </w:rPr>
        <w:t>Concetta</w:t>
      </w: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22992">
        <w:rPr>
          <w:rFonts w:asciiTheme="minorHAnsi" w:hAnsiTheme="minorHAnsi" w:cstheme="minorHAnsi"/>
          <w:color w:val="000000"/>
          <w:sz w:val="24"/>
          <w:szCs w:val="24"/>
        </w:rPr>
        <w:t>Cantone</w:t>
      </w:r>
      <w:r w:rsidR="00D22992" w:rsidRPr="00D22992">
        <w:rPr>
          <w:rFonts w:asciiTheme="minorHAnsi" w:hAnsiTheme="minorHAnsi" w:cstheme="minorHAnsi"/>
          <w:color w:val="000000"/>
          <w:sz w:val="24"/>
          <w:szCs w:val="24"/>
        </w:rPr>
        <w:t>, Women in Nuclear</w:t>
      </w:r>
      <w:r w:rsidR="00D22992"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7FBBEF75" w14:textId="77777777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57DE6705" w14:textId="7980A32B" w:rsidR="00DE7C75" w:rsidRPr="00D22992" w:rsidRDefault="00DE7C75" w:rsidP="00DE7C7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22992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8C4FA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6:15 – 17.30</w:t>
      </w:r>
    </w:p>
    <w:p w14:paraId="04FB24C9" w14:textId="3C1DF952" w:rsidR="002B60AE" w:rsidRPr="00F211D7" w:rsidRDefault="00D22992" w:rsidP="00F211D7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D22992">
        <w:rPr>
          <w:rFonts w:asciiTheme="minorHAnsi" w:hAnsiTheme="minorHAnsi" w:cstheme="minorHAnsi"/>
          <w:color w:val="000000"/>
        </w:rPr>
        <w:t xml:space="preserve">Drinks reception </w:t>
      </w:r>
      <w:r w:rsidR="00D81D1B">
        <w:rPr>
          <w:rFonts w:asciiTheme="minorHAnsi" w:hAnsiTheme="minorHAnsi" w:cstheme="minorHAnsi"/>
          <w:color w:val="000000"/>
        </w:rPr>
        <w:br/>
      </w:r>
    </w:p>
    <w:sectPr w:rsidR="002B60AE" w:rsidRPr="00F211D7" w:rsidSect="00C54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4F3E"/>
    <w:multiLevelType w:val="hybridMultilevel"/>
    <w:tmpl w:val="34B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2728"/>
    <w:multiLevelType w:val="hybridMultilevel"/>
    <w:tmpl w:val="CBE004C8"/>
    <w:lvl w:ilvl="0" w:tplc="6CD80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1FA2"/>
    <w:multiLevelType w:val="hybridMultilevel"/>
    <w:tmpl w:val="8C42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35038">
    <w:abstractNumId w:val="2"/>
  </w:num>
  <w:num w:numId="2" w16cid:durableId="1219710373">
    <w:abstractNumId w:val="0"/>
  </w:num>
  <w:num w:numId="3" w16cid:durableId="92191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3C"/>
    <w:rsid w:val="000268F7"/>
    <w:rsid w:val="000662BA"/>
    <w:rsid w:val="00085B48"/>
    <w:rsid w:val="000937E8"/>
    <w:rsid w:val="000D1C25"/>
    <w:rsid w:val="000E3F76"/>
    <w:rsid w:val="000F6D25"/>
    <w:rsid w:val="0010478D"/>
    <w:rsid w:val="00146AE3"/>
    <w:rsid w:val="00164EBE"/>
    <w:rsid w:val="001950FD"/>
    <w:rsid w:val="001A5519"/>
    <w:rsid w:val="001D0BA3"/>
    <w:rsid w:val="0021082C"/>
    <w:rsid w:val="00226241"/>
    <w:rsid w:val="00231873"/>
    <w:rsid w:val="0024198E"/>
    <w:rsid w:val="00241BD2"/>
    <w:rsid w:val="002A48B1"/>
    <w:rsid w:val="002B60AE"/>
    <w:rsid w:val="002D00EC"/>
    <w:rsid w:val="002F67CA"/>
    <w:rsid w:val="0030291F"/>
    <w:rsid w:val="003230E7"/>
    <w:rsid w:val="00381ECA"/>
    <w:rsid w:val="00384B8A"/>
    <w:rsid w:val="003A25D8"/>
    <w:rsid w:val="003A5A76"/>
    <w:rsid w:val="003B2ADD"/>
    <w:rsid w:val="003D32F0"/>
    <w:rsid w:val="003E7375"/>
    <w:rsid w:val="004151C7"/>
    <w:rsid w:val="00424A81"/>
    <w:rsid w:val="00432AC7"/>
    <w:rsid w:val="00435D8C"/>
    <w:rsid w:val="004366F0"/>
    <w:rsid w:val="004659A7"/>
    <w:rsid w:val="004664E3"/>
    <w:rsid w:val="00477F8E"/>
    <w:rsid w:val="00483D72"/>
    <w:rsid w:val="00484068"/>
    <w:rsid w:val="00484C72"/>
    <w:rsid w:val="00487321"/>
    <w:rsid w:val="004A1FDF"/>
    <w:rsid w:val="004B7E06"/>
    <w:rsid w:val="004F6C96"/>
    <w:rsid w:val="00500263"/>
    <w:rsid w:val="00524E47"/>
    <w:rsid w:val="00567422"/>
    <w:rsid w:val="00593FBD"/>
    <w:rsid w:val="00594BC8"/>
    <w:rsid w:val="005A4CDA"/>
    <w:rsid w:val="005B02F4"/>
    <w:rsid w:val="005C2DAC"/>
    <w:rsid w:val="005D286C"/>
    <w:rsid w:val="005E32FE"/>
    <w:rsid w:val="005F00D4"/>
    <w:rsid w:val="005F1B26"/>
    <w:rsid w:val="00611C50"/>
    <w:rsid w:val="0062332F"/>
    <w:rsid w:val="00665A8D"/>
    <w:rsid w:val="006740F5"/>
    <w:rsid w:val="00687920"/>
    <w:rsid w:val="006B3C0A"/>
    <w:rsid w:val="006D4FA7"/>
    <w:rsid w:val="006E3A5D"/>
    <w:rsid w:val="00704568"/>
    <w:rsid w:val="0072742D"/>
    <w:rsid w:val="007811B3"/>
    <w:rsid w:val="0078632F"/>
    <w:rsid w:val="007913ED"/>
    <w:rsid w:val="007A75A2"/>
    <w:rsid w:val="007E4D95"/>
    <w:rsid w:val="008017DB"/>
    <w:rsid w:val="00827783"/>
    <w:rsid w:val="00843CCE"/>
    <w:rsid w:val="00856A1A"/>
    <w:rsid w:val="0087478F"/>
    <w:rsid w:val="0088622A"/>
    <w:rsid w:val="0089544B"/>
    <w:rsid w:val="008A115F"/>
    <w:rsid w:val="008C1E1F"/>
    <w:rsid w:val="008C49CE"/>
    <w:rsid w:val="008C4FA2"/>
    <w:rsid w:val="0095659D"/>
    <w:rsid w:val="00963BD3"/>
    <w:rsid w:val="009E72BC"/>
    <w:rsid w:val="009F192A"/>
    <w:rsid w:val="009F335F"/>
    <w:rsid w:val="00A36D4A"/>
    <w:rsid w:val="00A56E16"/>
    <w:rsid w:val="00A62FD5"/>
    <w:rsid w:val="00A63BBA"/>
    <w:rsid w:val="00A80E93"/>
    <w:rsid w:val="00A95D9C"/>
    <w:rsid w:val="00AC5378"/>
    <w:rsid w:val="00AE6079"/>
    <w:rsid w:val="00B55942"/>
    <w:rsid w:val="00B82567"/>
    <w:rsid w:val="00B91F1F"/>
    <w:rsid w:val="00BE5234"/>
    <w:rsid w:val="00BF376B"/>
    <w:rsid w:val="00C1053C"/>
    <w:rsid w:val="00C542EF"/>
    <w:rsid w:val="00C96831"/>
    <w:rsid w:val="00D22992"/>
    <w:rsid w:val="00D37B6B"/>
    <w:rsid w:val="00D61A1E"/>
    <w:rsid w:val="00D7169A"/>
    <w:rsid w:val="00D772CB"/>
    <w:rsid w:val="00D81D1B"/>
    <w:rsid w:val="00D85A83"/>
    <w:rsid w:val="00DC6506"/>
    <w:rsid w:val="00DE7C75"/>
    <w:rsid w:val="00E001CD"/>
    <w:rsid w:val="00E0118D"/>
    <w:rsid w:val="00E03127"/>
    <w:rsid w:val="00E238F0"/>
    <w:rsid w:val="00E25861"/>
    <w:rsid w:val="00E60708"/>
    <w:rsid w:val="00EA1D28"/>
    <w:rsid w:val="00EA5AF0"/>
    <w:rsid w:val="00ED1722"/>
    <w:rsid w:val="00ED3816"/>
    <w:rsid w:val="00F01E6D"/>
    <w:rsid w:val="00F211D7"/>
    <w:rsid w:val="00F36BB2"/>
    <w:rsid w:val="00F46D91"/>
    <w:rsid w:val="00F47B78"/>
    <w:rsid w:val="00F61A1B"/>
    <w:rsid w:val="00FC1877"/>
    <w:rsid w:val="00FD3CD0"/>
    <w:rsid w:val="00FE143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81C7"/>
  <w15:docId w15:val="{FECD80F0-770B-40EF-99FE-6FE0FD24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226241"/>
  </w:style>
  <w:style w:type="character" w:customStyle="1" w:styleId="lrzxr">
    <w:name w:val="lrzxr"/>
    <w:basedOn w:val="DefaultParagraphFont"/>
    <w:rsid w:val="00226241"/>
  </w:style>
  <w:style w:type="paragraph" w:styleId="ListParagraph">
    <w:name w:val="List Paragraph"/>
    <w:basedOn w:val="Normal"/>
    <w:uiPriority w:val="34"/>
    <w:qFormat/>
    <w:rsid w:val="00484C72"/>
    <w:pPr>
      <w:ind w:left="720"/>
    </w:pPr>
    <w:rPr>
      <w:rFonts w:ascii="Calibri" w:eastAsia="PMingLiU" w:hAnsi="Calibri" w:cs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3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0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dressline">
    <w:name w:val="address__line"/>
    <w:basedOn w:val="DefaultParagraphFont"/>
    <w:rsid w:val="00C542EF"/>
  </w:style>
  <w:style w:type="paragraph" w:styleId="NormalWeb">
    <w:name w:val="Normal (Web)"/>
    <w:basedOn w:val="Normal"/>
    <w:uiPriority w:val="99"/>
    <w:unhideWhenUsed/>
    <w:rsid w:val="00DE7C75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msonormal">
    <w:name w:val="x_x_msonormal"/>
    <w:basedOn w:val="Normal"/>
    <w:uiPriority w:val="99"/>
    <w:semiHidden/>
    <w:rsid w:val="00DE7C75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ntentpasted0">
    <w:name w:val="contentpasted0"/>
    <w:basedOn w:val="Normal"/>
    <w:uiPriority w:val="99"/>
    <w:semiHidden/>
    <w:rsid w:val="00DE7C75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elementtoproof">
    <w:name w:val="x_elementtoproof"/>
    <w:basedOn w:val="Normal"/>
    <w:uiPriority w:val="99"/>
    <w:semiHidden/>
    <w:rsid w:val="00DE7C7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ontentpasted01">
    <w:name w:val="contentpasted01"/>
    <w:basedOn w:val="DefaultParagraphFont"/>
    <w:rsid w:val="00DE7C75"/>
  </w:style>
  <w:style w:type="character" w:customStyle="1" w:styleId="xcontentpasted0">
    <w:name w:val="x_contentpasted0"/>
    <w:basedOn w:val="DefaultParagraphFont"/>
    <w:rsid w:val="00DE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McKenna</dc:creator>
  <cp:keywords/>
  <dc:description/>
  <cp:lastModifiedBy>Stephanie McKenna</cp:lastModifiedBy>
  <cp:revision>5</cp:revision>
  <dcterms:created xsi:type="dcterms:W3CDTF">2022-09-23T09:59:00Z</dcterms:created>
  <dcterms:modified xsi:type="dcterms:W3CDTF">2022-09-26T12:00:00Z</dcterms:modified>
</cp:coreProperties>
</file>